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93" w:rsidRPr="00252E93" w:rsidRDefault="00252E93" w:rsidP="00BA7685">
      <w:pPr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>Заявка на сервисное обслуживание в ООО «ПО ЦЕНТР»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97C18" w:rsidTr="00797C18">
        <w:tc>
          <w:tcPr>
            <w:tcW w:w="2660" w:type="dxa"/>
          </w:tcPr>
          <w:p w:rsidR="00797C18" w:rsidRDefault="00797C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Заказчик, контактные данные</w:t>
            </w:r>
          </w:p>
        </w:tc>
        <w:tc>
          <w:tcPr>
            <w:tcW w:w="6911" w:type="dxa"/>
          </w:tcPr>
          <w:p w:rsidR="00797C18" w:rsidRDefault="00797C18">
            <w:pPr>
              <w:rPr>
                <w:b/>
                <w:sz w:val="28"/>
                <w:szCs w:val="28"/>
              </w:rPr>
            </w:pPr>
          </w:p>
        </w:tc>
      </w:tr>
      <w:tr w:rsidR="00797C18" w:rsidTr="00797C18">
        <w:tc>
          <w:tcPr>
            <w:tcW w:w="2660" w:type="dxa"/>
          </w:tcPr>
          <w:p w:rsidR="00797C18" w:rsidRDefault="00797C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6911" w:type="dxa"/>
          </w:tcPr>
          <w:p w:rsidR="00797C18" w:rsidRDefault="00797C18">
            <w:pPr>
              <w:rPr>
                <w:b/>
                <w:sz w:val="28"/>
                <w:szCs w:val="28"/>
              </w:rPr>
            </w:pPr>
          </w:p>
        </w:tc>
      </w:tr>
      <w:tr w:rsidR="00797C18" w:rsidTr="00797C18">
        <w:tc>
          <w:tcPr>
            <w:tcW w:w="2660" w:type="dxa"/>
          </w:tcPr>
          <w:p w:rsidR="00797C18" w:rsidRDefault="00797C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Серийный №</w:t>
            </w:r>
          </w:p>
        </w:tc>
        <w:tc>
          <w:tcPr>
            <w:tcW w:w="6911" w:type="dxa"/>
          </w:tcPr>
          <w:p w:rsidR="00797C18" w:rsidRDefault="00797C18">
            <w:pPr>
              <w:rPr>
                <w:b/>
                <w:sz w:val="28"/>
                <w:szCs w:val="28"/>
              </w:rPr>
            </w:pPr>
          </w:p>
        </w:tc>
      </w:tr>
      <w:tr w:rsidR="00797C18" w:rsidTr="00797C18">
        <w:tc>
          <w:tcPr>
            <w:tcW w:w="2660" w:type="dxa"/>
          </w:tcPr>
          <w:p w:rsidR="00797C18" w:rsidRDefault="00797C18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Платный</w:t>
            </w:r>
            <w:proofErr w:type="gramEnd"/>
            <w:r>
              <w:rPr>
                <w:b/>
                <w:sz w:val="28"/>
                <w:szCs w:val="28"/>
              </w:rPr>
              <w:t xml:space="preserve"> / гарантийный (№ накладной и дата покупки)</w:t>
            </w:r>
          </w:p>
        </w:tc>
        <w:tc>
          <w:tcPr>
            <w:tcW w:w="6911" w:type="dxa"/>
          </w:tcPr>
          <w:p w:rsidR="00797C18" w:rsidRDefault="00797C18">
            <w:pPr>
              <w:rPr>
                <w:b/>
                <w:sz w:val="28"/>
                <w:szCs w:val="28"/>
              </w:rPr>
            </w:pPr>
          </w:p>
        </w:tc>
      </w:tr>
      <w:tr w:rsidR="00797C18" w:rsidTr="00797C18">
        <w:tc>
          <w:tcPr>
            <w:tcW w:w="2660" w:type="dxa"/>
          </w:tcPr>
          <w:p w:rsidR="00797C18" w:rsidRPr="00797C18" w:rsidRDefault="00797C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Комплектность с указанием </w:t>
            </w:r>
            <w:proofErr w:type="gramStart"/>
            <w:r>
              <w:rPr>
                <w:b/>
                <w:sz w:val="28"/>
                <w:szCs w:val="28"/>
              </w:rPr>
              <w:t>серийного</w:t>
            </w:r>
            <w:proofErr w:type="gramEnd"/>
            <w:r>
              <w:rPr>
                <w:b/>
                <w:sz w:val="28"/>
                <w:szCs w:val="28"/>
              </w:rPr>
              <w:t xml:space="preserve"> № (для </w:t>
            </w:r>
            <w:r>
              <w:rPr>
                <w:b/>
                <w:sz w:val="28"/>
                <w:szCs w:val="28"/>
                <w:lang w:val="en-US"/>
              </w:rPr>
              <w:t>HDD</w:t>
            </w:r>
            <w:r>
              <w:rPr>
                <w:b/>
                <w:sz w:val="28"/>
                <w:szCs w:val="28"/>
              </w:rPr>
              <w:t>, БП и т.д.)</w:t>
            </w:r>
          </w:p>
        </w:tc>
        <w:tc>
          <w:tcPr>
            <w:tcW w:w="6911" w:type="dxa"/>
          </w:tcPr>
          <w:p w:rsidR="00797C18" w:rsidRDefault="00797C18">
            <w:pPr>
              <w:rPr>
                <w:b/>
                <w:sz w:val="28"/>
                <w:szCs w:val="28"/>
              </w:rPr>
            </w:pPr>
          </w:p>
        </w:tc>
      </w:tr>
      <w:tr w:rsidR="00797C18" w:rsidTr="00797C18">
        <w:tc>
          <w:tcPr>
            <w:tcW w:w="2660" w:type="dxa"/>
          </w:tcPr>
          <w:p w:rsidR="00797C18" w:rsidRDefault="00797C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Причина обращения в СЦ с подробным описанием обнаруженных дефектов и недостатков</w:t>
            </w:r>
          </w:p>
        </w:tc>
        <w:tc>
          <w:tcPr>
            <w:tcW w:w="6911" w:type="dxa"/>
          </w:tcPr>
          <w:p w:rsidR="00797C18" w:rsidRDefault="00797C18">
            <w:pPr>
              <w:rPr>
                <w:b/>
                <w:sz w:val="28"/>
                <w:szCs w:val="28"/>
              </w:rPr>
            </w:pPr>
          </w:p>
        </w:tc>
      </w:tr>
      <w:tr w:rsidR="00797C18" w:rsidTr="00797C18">
        <w:tc>
          <w:tcPr>
            <w:tcW w:w="2660" w:type="dxa"/>
          </w:tcPr>
          <w:p w:rsidR="00797C18" w:rsidRDefault="00797C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Дополнительные сведения об оборудовании (пароль, мастер-код, </w:t>
            </w:r>
            <w:proofErr w:type="gramStart"/>
            <w:r>
              <w:rPr>
                <w:b/>
                <w:sz w:val="28"/>
                <w:szCs w:val="28"/>
              </w:rPr>
              <w:t>код-ввода</w:t>
            </w:r>
            <w:proofErr w:type="gramEnd"/>
            <w:r>
              <w:rPr>
                <w:b/>
                <w:sz w:val="28"/>
                <w:szCs w:val="28"/>
              </w:rPr>
              <w:t xml:space="preserve"> и т.п.)</w:t>
            </w:r>
          </w:p>
        </w:tc>
        <w:tc>
          <w:tcPr>
            <w:tcW w:w="6911" w:type="dxa"/>
          </w:tcPr>
          <w:p w:rsidR="00797C18" w:rsidRDefault="00797C18">
            <w:pPr>
              <w:rPr>
                <w:b/>
                <w:sz w:val="28"/>
                <w:szCs w:val="28"/>
              </w:rPr>
            </w:pPr>
          </w:p>
        </w:tc>
      </w:tr>
      <w:tr w:rsidR="00BA7685" w:rsidTr="00561D7F">
        <w:trPr>
          <w:trHeight w:val="694"/>
        </w:trPr>
        <w:tc>
          <w:tcPr>
            <w:tcW w:w="2660" w:type="dxa"/>
          </w:tcPr>
          <w:p w:rsidR="00BA7685" w:rsidRDefault="00BA76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Контактный телефон, адрес электронной почты</w:t>
            </w:r>
          </w:p>
        </w:tc>
        <w:tc>
          <w:tcPr>
            <w:tcW w:w="6911" w:type="dxa"/>
          </w:tcPr>
          <w:p w:rsidR="00BA7685" w:rsidRDefault="00BA7685">
            <w:pPr>
              <w:rPr>
                <w:b/>
                <w:sz w:val="28"/>
                <w:szCs w:val="28"/>
              </w:rPr>
            </w:pPr>
          </w:p>
        </w:tc>
      </w:tr>
    </w:tbl>
    <w:p w:rsidR="00252E93" w:rsidRDefault="00252E93">
      <w:pPr>
        <w:rPr>
          <w:b/>
          <w:sz w:val="28"/>
          <w:szCs w:val="28"/>
        </w:rPr>
      </w:pPr>
    </w:p>
    <w:p w:rsidR="00BA7685" w:rsidRPr="00BA7685" w:rsidRDefault="00BA7685" w:rsidP="00BA76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sz w:val="24"/>
          <w:szCs w:val="24"/>
          <w:lang w:val="x-none"/>
        </w:rPr>
      </w:pPr>
      <w:r>
        <w:rPr>
          <w:rFonts w:ascii="Tahoma" w:hAnsi="Tahoma" w:cs="Tahoma"/>
          <w:b/>
          <w:i/>
          <w:sz w:val="24"/>
          <w:szCs w:val="24"/>
        </w:rPr>
        <w:t xml:space="preserve">   </w:t>
      </w:r>
      <w:r w:rsidRPr="00BA7685">
        <w:rPr>
          <w:rFonts w:ascii="Tahoma" w:hAnsi="Tahoma" w:cs="Tahoma"/>
          <w:b/>
          <w:i/>
          <w:sz w:val="24"/>
          <w:szCs w:val="24"/>
          <w:lang w:val="x-none"/>
        </w:rPr>
        <w:t>Сервисная служба не несет ответственности за утрату, в процессе ремонта, какой-либо</w:t>
      </w:r>
      <w:r>
        <w:rPr>
          <w:rFonts w:ascii="Tahoma" w:hAnsi="Tahoma" w:cs="Tahoma"/>
          <w:b/>
          <w:i/>
          <w:sz w:val="24"/>
          <w:szCs w:val="24"/>
        </w:rPr>
        <w:t xml:space="preserve"> </w:t>
      </w:r>
      <w:r w:rsidRPr="00BA7685">
        <w:rPr>
          <w:rFonts w:ascii="Tahoma" w:hAnsi="Tahoma" w:cs="Tahoma"/>
          <w:b/>
          <w:i/>
          <w:sz w:val="24"/>
          <w:szCs w:val="24"/>
          <w:lang w:val="x-none"/>
        </w:rPr>
        <w:t>информации, содержащейся в Вашем</w:t>
      </w:r>
      <w:r>
        <w:rPr>
          <w:rFonts w:ascii="Tahoma" w:hAnsi="Tahoma" w:cs="Tahoma"/>
          <w:b/>
          <w:i/>
          <w:sz w:val="24"/>
          <w:szCs w:val="24"/>
        </w:rPr>
        <w:t xml:space="preserve"> </w:t>
      </w:r>
      <w:r w:rsidRPr="00BA7685">
        <w:rPr>
          <w:rFonts w:ascii="Tahoma" w:hAnsi="Tahoma" w:cs="Tahoma"/>
          <w:b/>
          <w:i/>
          <w:sz w:val="24"/>
          <w:szCs w:val="24"/>
          <w:lang w:val="x-none"/>
        </w:rPr>
        <w:t>оборудовании.</w:t>
      </w:r>
    </w:p>
    <w:p w:rsidR="00BA7685" w:rsidRPr="00BA7685" w:rsidRDefault="00BA7685" w:rsidP="00BA76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sz w:val="24"/>
          <w:szCs w:val="24"/>
          <w:lang w:val="x-none"/>
        </w:rPr>
      </w:pPr>
      <w:r>
        <w:rPr>
          <w:rFonts w:ascii="Tahoma" w:hAnsi="Tahoma" w:cs="Tahoma"/>
          <w:b/>
          <w:i/>
          <w:sz w:val="24"/>
          <w:szCs w:val="24"/>
        </w:rPr>
        <w:t xml:space="preserve">   </w:t>
      </w:r>
      <w:r w:rsidRPr="00BA7685">
        <w:rPr>
          <w:rFonts w:ascii="Tahoma" w:hAnsi="Tahoma" w:cs="Tahoma"/>
          <w:b/>
          <w:i/>
          <w:sz w:val="24"/>
          <w:szCs w:val="24"/>
          <w:lang w:val="x-none"/>
        </w:rPr>
        <w:t>Выявление паролей, защитных кодов и т.п., отличных от заводских и не заявленных</w:t>
      </w:r>
      <w:r>
        <w:rPr>
          <w:rFonts w:ascii="Tahoma" w:hAnsi="Tahoma" w:cs="Tahoma"/>
          <w:b/>
          <w:i/>
          <w:sz w:val="24"/>
          <w:szCs w:val="24"/>
        </w:rPr>
        <w:t xml:space="preserve"> </w:t>
      </w:r>
      <w:r w:rsidRPr="00BA7685">
        <w:rPr>
          <w:rFonts w:ascii="Tahoma" w:hAnsi="Tahoma" w:cs="Tahoma"/>
          <w:b/>
          <w:i/>
          <w:sz w:val="24"/>
          <w:szCs w:val="24"/>
          <w:lang w:val="x-none"/>
        </w:rPr>
        <w:t>заказчиком, может служить основанием для отказа в гарантийном обслуживании.</w:t>
      </w:r>
    </w:p>
    <w:p w:rsidR="00BA7685" w:rsidRDefault="00BA7685">
      <w:pPr>
        <w:rPr>
          <w:b/>
          <w:sz w:val="28"/>
          <w:szCs w:val="28"/>
        </w:rPr>
      </w:pPr>
    </w:p>
    <w:p w:rsidR="00BA7685" w:rsidRDefault="00BA7685">
      <w:pPr>
        <w:rPr>
          <w:b/>
          <w:sz w:val="28"/>
          <w:szCs w:val="28"/>
        </w:rPr>
      </w:pPr>
    </w:p>
    <w:p w:rsidR="00BA7685" w:rsidRPr="00BA7685" w:rsidRDefault="00BA76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Подпись заказчика ______________________________  /_________________/</w:t>
      </w:r>
      <w:bookmarkStart w:id="0" w:name="_GoBack"/>
      <w:bookmarkEnd w:id="0"/>
    </w:p>
    <w:sectPr w:rsidR="00BA7685" w:rsidRPr="00BA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93"/>
    <w:rsid w:val="00252E93"/>
    <w:rsid w:val="003A4D23"/>
    <w:rsid w:val="00797C18"/>
    <w:rsid w:val="009F19FB"/>
    <w:rsid w:val="00BA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152AE-F1A7-4AB9-B156-C2CE823F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</dc:creator>
  <cp:lastModifiedBy>ПО</cp:lastModifiedBy>
  <cp:revision>1</cp:revision>
  <dcterms:created xsi:type="dcterms:W3CDTF">2018-01-18T07:13:00Z</dcterms:created>
  <dcterms:modified xsi:type="dcterms:W3CDTF">2018-01-18T08:01:00Z</dcterms:modified>
</cp:coreProperties>
</file>